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5E" w:rsidRPr="00BD5E5E" w:rsidRDefault="00BD5E5E" w:rsidP="00BD5E5E">
      <w:pPr>
        <w:spacing w:after="0"/>
        <w:jc w:val="center"/>
        <w:rPr>
          <w:b/>
          <w:bCs/>
          <w:color w:val="FF0000"/>
          <w:sz w:val="32"/>
          <w:szCs w:val="32"/>
          <w:u w:val="single"/>
          <w:lang w:bidi="ar-DZ"/>
        </w:rPr>
      </w:pPr>
      <w:r w:rsidRPr="00BD5E5E">
        <w:rPr>
          <w:b/>
          <w:bCs/>
          <w:color w:val="FF0000"/>
          <w:sz w:val="32"/>
          <w:szCs w:val="32"/>
          <w:u w:val="single"/>
          <w:lang w:bidi="ar-DZ"/>
        </w:rPr>
        <w:t xml:space="preserve">Généralités sur </w:t>
      </w:r>
      <w:bookmarkStart w:id="0" w:name="_GoBack"/>
      <w:bookmarkEnd w:id="0"/>
      <w:r w:rsidRPr="00BD5E5E">
        <w:rPr>
          <w:b/>
          <w:bCs/>
          <w:color w:val="FF0000"/>
          <w:sz w:val="32"/>
          <w:szCs w:val="32"/>
          <w:u w:val="single"/>
          <w:lang w:bidi="ar-DZ"/>
        </w:rPr>
        <w:t>la myologie</w:t>
      </w:r>
    </w:p>
    <w:p w:rsidR="00BD5E5E" w:rsidRDefault="00BD5E5E" w:rsidP="00BD5E5E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75BDB" w:rsidRDefault="002E7DF7" w:rsidP="00275BDB">
      <w:pPr>
        <w:spacing w:after="0"/>
        <w:rPr>
          <w:sz w:val="28"/>
          <w:szCs w:val="28"/>
        </w:rPr>
      </w:pPr>
      <w:r w:rsidRPr="00275BDB">
        <w:rPr>
          <w:b/>
          <w:bCs/>
          <w:sz w:val="28"/>
          <w:szCs w:val="28"/>
          <w:u w:val="single"/>
        </w:rPr>
        <w:t>Introduction :</w:t>
      </w:r>
      <w:r w:rsidRPr="00671928">
        <w:rPr>
          <w:sz w:val="28"/>
          <w:szCs w:val="28"/>
        </w:rPr>
        <w:t xml:space="preserve"> </w:t>
      </w:r>
    </w:p>
    <w:p w:rsidR="00292BAB" w:rsidRPr="00671928" w:rsidRDefault="002E7DF7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>le muscle est l’</w:t>
      </w:r>
      <w:r w:rsidR="00671928">
        <w:rPr>
          <w:sz w:val="28"/>
          <w:szCs w:val="28"/>
        </w:rPr>
        <w:t>é</w:t>
      </w:r>
      <w:r w:rsidR="00671928" w:rsidRPr="00671928">
        <w:rPr>
          <w:sz w:val="28"/>
          <w:szCs w:val="28"/>
        </w:rPr>
        <w:t>lément</w:t>
      </w:r>
      <w:r w:rsidRPr="00671928">
        <w:rPr>
          <w:sz w:val="28"/>
          <w:szCs w:val="28"/>
        </w:rPr>
        <w:t xml:space="preserve"> monteur du </w:t>
      </w:r>
      <w:proofErr w:type="gramStart"/>
      <w:r w:rsidRPr="00671928">
        <w:rPr>
          <w:sz w:val="28"/>
          <w:szCs w:val="28"/>
        </w:rPr>
        <w:t>mouvement ,</w:t>
      </w:r>
      <w:proofErr w:type="gramEnd"/>
      <w:r w:rsidRPr="00671928">
        <w:rPr>
          <w:sz w:val="28"/>
          <w:szCs w:val="28"/>
        </w:rPr>
        <w:t xml:space="preserve"> on distingue 3 groupes de muscles :</w:t>
      </w:r>
    </w:p>
    <w:p w:rsidR="002E7DF7" w:rsidRPr="00671928" w:rsidRDefault="002E7DF7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Les muscles squelettiques : ce sont des muscles </w:t>
      </w:r>
      <w:proofErr w:type="gramStart"/>
      <w:r w:rsidRPr="00671928">
        <w:rPr>
          <w:sz w:val="28"/>
          <w:szCs w:val="28"/>
        </w:rPr>
        <w:t>rouges ,</w:t>
      </w:r>
      <w:proofErr w:type="gramEnd"/>
      <w:r w:rsidRPr="00671928">
        <w:rPr>
          <w:sz w:val="28"/>
          <w:szCs w:val="28"/>
        </w:rPr>
        <w:t xml:space="preserve"> striés et volontaires , ils mobilisent le système </w:t>
      </w:r>
      <w:r w:rsidR="00671928" w:rsidRPr="00671928">
        <w:rPr>
          <w:sz w:val="28"/>
          <w:szCs w:val="28"/>
        </w:rPr>
        <w:t>squelettique</w:t>
      </w:r>
    </w:p>
    <w:p w:rsidR="002E7DF7" w:rsidRPr="00671928" w:rsidRDefault="002E7DF7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Les muscles lisses : ce sont des muscles </w:t>
      </w:r>
      <w:proofErr w:type="gramStart"/>
      <w:r w:rsidRPr="00671928">
        <w:rPr>
          <w:sz w:val="28"/>
          <w:szCs w:val="28"/>
        </w:rPr>
        <w:t>blancs ,</w:t>
      </w:r>
      <w:proofErr w:type="gramEnd"/>
      <w:r w:rsidRPr="00671928">
        <w:rPr>
          <w:sz w:val="28"/>
          <w:szCs w:val="28"/>
        </w:rPr>
        <w:t xml:space="preserve"> lisses et involontaires , ils sont localisés dans les </w:t>
      </w:r>
      <w:proofErr w:type="spellStart"/>
      <w:r w:rsidRPr="00671928">
        <w:rPr>
          <w:sz w:val="28"/>
          <w:szCs w:val="28"/>
        </w:rPr>
        <w:t>viseres</w:t>
      </w:r>
      <w:proofErr w:type="spellEnd"/>
      <w:r w:rsidRPr="00671928">
        <w:rPr>
          <w:sz w:val="28"/>
          <w:szCs w:val="28"/>
        </w:rPr>
        <w:t xml:space="preserve"> et dans les vaisseaux </w:t>
      </w:r>
    </w:p>
    <w:p w:rsidR="002E7DF7" w:rsidRPr="00671928" w:rsidRDefault="002E7DF7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Les muscles mixtes : </w:t>
      </w:r>
      <w:proofErr w:type="gramStart"/>
      <w:r w:rsidRPr="00671928">
        <w:rPr>
          <w:sz w:val="28"/>
          <w:szCs w:val="28"/>
        </w:rPr>
        <w:t>rouges ,</w:t>
      </w:r>
      <w:proofErr w:type="gramEnd"/>
      <w:r w:rsidRPr="00671928">
        <w:rPr>
          <w:sz w:val="28"/>
          <w:szCs w:val="28"/>
        </w:rPr>
        <w:t xml:space="preserve"> striés et involontaires comme le muscle cardiaque</w:t>
      </w:r>
    </w:p>
    <w:p w:rsidR="002E7DF7" w:rsidRPr="00671928" w:rsidRDefault="002E7DF7" w:rsidP="00275BDB">
      <w:pPr>
        <w:spacing w:after="0"/>
        <w:rPr>
          <w:sz w:val="28"/>
          <w:szCs w:val="28"/>
        </w:rPr>
      </w:pPr>
    </w:p>
    <w:p w:rsidR="002E7DF7" w:rsidRPr="00275BDB" w:rsidRDefault="002E7DF7" w:rsidP="00275BDB">
      <w:pPr>
        <w:spacing w:after="0"/>
        <w:rPr>
          <w:b/>
          <w:bCs/>
          <w:sz w:val="28"/>
          <w:szCs w:val="28"/>
          <w:u w:val="single"/>
        </w:rPr>
      </w:pPr>
      <w:r w:rsidRPr="00275BDB">
        <w:rPr>
          <w:b/>
          <w:bCs/>
          <w:sz w:val="28"/>
          <w:szCs w:val="28"/>
          <w:u w:val="single"/>
        </w:rPr>
        <w:t>La substance :</w:t>
      </w:r>
    </w:p>
    <w:p w:rsidR="002E7DF7" w:rsidRPr="00671928" w:rsidRDefault="002E7DF7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A/ les muscles squelettiques : ils </w:t>
      </w:r>
      <w:r w:rsidR="00671928" w:rsidRPr="00671928">
        <w:rPr>
          <w:sz w:val="28"/>
          <w:szCs w:val="28"/>
        </w:rPr>
        <w:t>représentent</w:t>
      </w:r>
      <w:r w:rsidRPr="00671928">
        <w:rPr>
          <w:sz w:val="28"/>
          <w:szCs w:val="28"/>
        </w:rPr>
        <w:t xml:space="preserve"> 43% du poids de </w:t>
      </w:r>
      <w:proofErr w:type="gramStart"/>
      <w:r w:rsidRPr="00671928">
        <w:rPr>
          <w:sz w:val="28"/>
          <w:szCs w:val="28"/>
        </w:rPr>
        <w:t>corps ,</w:t>
      </w:r>
      <w:proofErr w:type="gramEnd"/>
      <w:r w:rsidRPr="00671928">
        <w:rPr>
          <w:sz w:val="28"/>
          <w:szCs w:val="28"/>
        </w:rPr>
        <w:t xml:space="preserve"> il existe 600 muscles qui sont constants et beaucoup des muscles inconstants ( accessoires )</w:t>
      </w:r>
    </w:p>
    <w:p w:rsidR="002E7DF7" w:rsidRPr="00671928" w:rsidRDefault="002E7DF7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>La forme : le muscle est formé de 2 parties :</w:t>
      </w:r>
    </w:p>
    <w:p w:rsidR="002E7DF7" w:rsidRPr="00671928" w:rsidRDefault="002E7DF7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Le corps : </w:t>
      </w:r>
      <w:proofErr w:type="gramStart"/>
      <w:r w:rsidRPr="00671928">
        <w:rPr>
          <w:sz w:val="28"/>
          <w:szCs w:val="28"/>
        </w:rPr>
        <w:t>rouge ,</w:t>
      </w:r>
      <w:proofErr w:type="gramEnd"/>
      <w:r w:rsidRPr="00671928">
        <w:rPr>
          <w:sz w:val="28"/>
          <w:szCs w:val="28"/>
        </w:rPr>
        <w:t xml:space="preserve"> épais et contractive</w:t>
      </w:r>
    </w:p>
    <w:p w:rsidR="002E7DF7" w:rsidRPr="00671928" w:rsidRDefault="002E7DF7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Les 2 </w:t>
      </w:r>
      <w:r w:rsidR="00671928" w:rsidRPr="00671928">
        <w:rPr>
          <w:sz w:val="28"/>
          <w:szCs w:val="28"/>
        </w:rPr>
        <w:t>extrémités</w:t>
      </w:r>
      <w:r w:rsidRPr="00671928">
        <w:rPr>
          <w:sz w:val="28"/>
          <w:szCs w:val="28"/>
        </w:rPr>
        <w:t xml:space="preserve"> : elles sont </w:t>
      </w:r>
      <w:proofErr w:type="gramStart"/>
      <w:r w:rsidR="00671928" w:rsidRPr="00671928">
        <w:rPr>
          <w:sz w:val="28"/>
          <w:szCs w:val="28"/>
        </w:rPr>
        <w:t>étroites</w:t>
      </w:r>
      <w:r w:rsidRPr="00671928">
        <w:rPr>
          <w:sz w:val="28"/>
          <w:szCs w:val="28"/>
        </w:rPr>
        <w:t xml:space="preserve"> ,</w:t>
      </w:r>
      <w:proofErr w:type="gramEnd"/>
      <w:r w:rsidRPr="00671928">
        <w:rPr>
          <w:sz w:val="28"/>
          <w:szCs w:val="28"/>
        </w:rPr>
        <w:t xml:space="preserve"> blanches et </w:t>
      </w:r>
      <w:r w:rsidR="00671928" w:rsidRPr="00671928">
        <w:rPr>
          <w:sz w:val="28"/>
          <w:szCs w:val="28"/>
        </w:rPr>
        <w:t>résistants</w:t>
      </w:r>
      <w:r w:rsidRPr="00671928">
        <w:rPr>
          <w:sz w:val="28"/>
          <w:szCs w:val="28"/>
        </w:rPr>
        <w:t xml:space="preserve"> appelés partie tendineuse</w:t>
      </w:r>
    </w:p>
    <w:p w:rsidR="002E7DF7" w:rsidRPr="00671928" w:rsidRDefault="002E7DF7" w:rsidP="00275BDB">
      <w:pPr>
        <w:spacing w:after="0"/>
        <w:rPr>
          <w:sz w:val="28"/>
          <w:szCs w:val="28"/>
        </w:rPr>
      </w:pPr>
    </w:p>
    <w:p w:rsidR="00671928" w:rsidRPr="00671928" w:rsidRDefault="002E7DF7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>Il existe</w:t>
      </w:r>
      <w:r w:rsidR="00671928" w:rsidRPr="00671928">
        <w:rPr>
          <w:sz w:val="28"/>
          <w:szCs w:val="28"/>
        </w:rPr>
        <w:t> :</w:t>
      </w:r>
    </w:p>
    <w:p w:rsidR="002E7DF7" w:rsidRPr="00671928" w:rsidRDefault="002E7DF7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des muscles longs </w:t>
      </w:r>
      <w:proofErr w:type="gramStart"/>
      <w:r w:rsidRPr="00671928">
        <w:rPr>
          <w:sz w:val="28"/>
          <w:szCs w:val="28"/>
        </w:rPr>
        <w:t>( la</w:t>
      </w:r>
      <w:proofErr w:type="gramEnd"/>
      <w:r w:rsidRPr="00671928">
        <w:rPr>
          <w:sz w:val="28"/>
          <w:szCs w:val="28"/>
        </w:rPr>
        <w:t xml:space="preserve"> longueur est </w:t>
      </w:r>
      <w:r w:rsidR="00671928" w:rsidRPr="00671928">
        <w:rPr>
          <w:sz w:val="28"/>
          <w:szCs w:val="28"/>
        </w:rPr>
        <w:t>supérieure</w:t>
      </w:r>
      <w:r w:rsidRPr="00671928">
        <w:rPr>
          <w:sz w:val="28"/>
          <w:szCs w:val="28"/>
        </w:rPr>
        <w:t xml:space="preserve"> que la largeur et l’épaisseur )</w:t>
      </w:r>
    </w:p>
    <w:p w:rsidR="002E7DF7" w:rsidRPr="00671928" w:rsidRDefault="002E7DF7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Des muscles courts </w:t>
      </w:r>
      <w:proofErr w:type="gramStart"/>
      <w:r w:rsidRPr="00671928">
        <w:rPr>
          <w:sz w:val="28"/>
          <w:szCs w:val="28"/>
        </w:rPr>
        <w:t>( des</w:t>
      </w:r>
      <w:proofErr w:type="gramEnd"/>
      <w:r w:rsidRPr="00671928">
        <w:rPr>
          <w:sz w:val="28"/>
          <w:szCs w:val="28"/>
        </w:rPr>
        <w:t xml:space="preserve"> muscles </w:t>
      </w:r>
      <w:r w:rsidR="00671928" w:rsidRPr="00671928">
        <w:rPr>
          <w:sz w:val="28"/>
          <w:szCs w:val="28"/>
        </w:rPr>
        <w:t>réduits</w:t>
      </w:r>
      <w:r w:rsidRPr="00671928">
        <w:rPr>
          <w:sz w:val="28"/>
          <w:szCs w:val="28"/>
        </w:rPr>
        <w:t xml:space="preserve"> sur toutes ses dimensions )</w:t>
      </w:r>
    </w:p>
    <w:p w:rsidR="002E7DF7" w:rsidRPr="00671928" w:rsidRDefault="002E7DF7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Des muscles plats </w:t>
      </w:r>
      <w:proofErr w:type="gramStart"/>
      <w:r w:rsidRPr="00671928">
        <w:rPr>
          <w:sz w:val="28"/>
          <w:szCs w:val="28"/>
        </w:rPr>
        <w:t>( ce</w:t>
      </w:r>
      <w:proofErr w:type="gramEnd"/>
      <w:r w:rsidRPr="00671928">
        <w:rPr>
          <w:sz w:val="28"/>
          <w:szCs w:val="28"/>
        </w:rPr>
        <w:t xml:space="preserve"> sont des muscles qui </w:t>
      </w:r>
      <w:r w:rsidR="00671928" w:rsidRPr="00671928">
        <w:rPr>
          <w:sz w:val="28"/>
          <w:szCs w:val="28"/>
        </w:rPr>
        <w:t>présentent</w:t>
      </w:r>
      <w:r w:rsidRPr="00671928">
        <w:rPr>
          <w:sz w:val="28"/>
          <w:szCs w:val="28"/>
        </w:rPr>
        <w:t xml:space="preserve"> une largeur et une longueur </w:t>
      </w:r>
      <w:r w:rsidR="00671928" w:rsidRPr="00671928">
        <w:rPr>
          <w:sz w:val="28"/>
          <w:szCs w:val="28"/>
        </w:rPr>
        <w:t>prédominantes</w:t>
      </w:r>
      <w:r w:rsidRPr="00671928">
        <w:rPr>
          <w:sz w:val="28"/>
          <w:szCs w:val="28"/>
        </w:rPr>
        <w:t xml:space="preserve"> )</w:t>
      </w:r>
    </w:p>
    <w:p w:rsidR="002E7DF7" w:rsidRPr="00671928" w:rsidRDefault="00671928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Des muscles annulaires </w:t>
      </w:r>
      <w:proofErr w:type="gramStart"/>
      <w:r w:rsidRPr="00671928">
        <w:rPr>
          <w:sz w:val="28"/>
          <w:szCs w:val="28"/>
        </w:rPr>
        <w:t>( c’est</w:t>
      </w:r>
      <w:proofErr w:type="gramEnd"/>
      <w:r w:rsidRPr="00671928">
        <w:rPr>
          <w:sz w:val="28"/>
          <w:szCs w:val="28"/>
        </w:rPr>
        <w:t xml:space="preserve"> un muscle circulaire cerne , il entoure souvent un orifice )</w:t>
      </w:r>
    </w:p>
    <w:p w:rsidR="00671928" w:rsidRPr="00671928" w:rsidRDefault="00671928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Des muscles </w:t>
      </w:r>
      <w:proofErr w:type="gramStart"/>
      <w:r w:rsidRPr="00671928">
        <w:rPr>
          <w:sz w:val="28"/>
          <w:szCs w:val="28"/>
        </w:rPr>
        <w:t>carrés ,</w:t>
      </w:r>
      <w:proofErr w:type="gramEnd"/>
      <w:r w:rsidRPr="00671928">
        <w:rPr>
          <w:sz w:val="28"/>
          <w:szCs w:val="28"/>
        </w:rPr>
        <w:t xml:space="preserve"> triangulaires , pyramidales</w:t>
      </w:r>
    </w:p>
    <w:p w:rsidR="00671928" w:rsidRPr="00671928" w:rsidRDefault="00671928" w:rsidP="00275BDB">
      <w:pPr>
        <w:spacing w:after="0"/>
        <w:rPr>
          <w:sz w:val="28"/>
          <w:szCs w:val="28"/>
        </w:rPr>
      </w:pPr>
    </w:p>
    <w:p w:rsidR="00671928" w:rsidRPr="00671928" w:rsidRDefault="00671928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>Les muscles peuvent être simples ou composés :</w:t>
      </w:r>
    </w:p>
    <w:p w:rsidR="00671928" w:rsidRPr="00671928" w:rsidRDefault="00671928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Simples : ils sont formé d’un seul corps </w:t>
      </w:r>
      <w:proofErr w:type="gramStart"/>
      <w:r w:rsidRPr="00671928">
        <w:rPr>
          <w:sz w:val="28"/>
          <w:szCs w:val="28"/>
        </w:rPr>
        <w:t>musculaire ,</w:t>
      </w:r>
      <w:proofErr w:type="gramEnd"/>
      <w:r w:rsidRPr="00671928">
        <w:rPr>
          <w:sz w:val="28"/>
          <w:szCs w:val="28"/>
        </w:rPr>
        <w:t xml:space="preserve"> ils sont appelé monogastriques</w:t>
      </w:r>
    </w:p>
    <w:p w:rsidR="00671928" w:rsidRPr="00671928" w:rsidRDefault="00671928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Composés : possèdent soit 2 corps musculaires </w:t>
      </w:r>
      <w:proofErr w:type="gramStart"/>
      <w:r w:rsidRPr="00671928">
        <w:rPr>
          <w:sz w:val="28"/>
          <w:szCs w:val="28"/>
        </w:rPr>
        <w:t>( digastriques</w:t>
      </w:r>
      <w:proofErr w:type="gramEnd"/>
      <w:r w:rsidRPr="00671928">
        <w:rPr>
          <w:sz w:val="28"/>
          <w:szCs w:val="28"/>
        </w:rPr>
        <w:t xml:space="preserve"> ), soit réunis par un tendon intermédiaire . soit  par plus de 2 ventres </w:t>
      </w:r>
      <w:proofErr w:type="gramStart"/>
      <w:r w:rsidRPr="00671928">
        <w:rPr>
          <w:sz w:val="28"/>
          <w:szCs w:val="28"/>
        </w:rPr>
        <w:t>( corps</w:t>
      </w:r>
      <w:proofErr w:type="gramEnd"/>
      <w:r w:rsidRPr="00671928">
        <w:rPr>
          <w:sz w:val="28"/>
          <w:szCs w:val="28"/>
        </w:rPr>
        <w:t xml:space="preserve"> ) appelé </w:t>
      </w:r>
      <w:proofErr w:type="spellStart"/>
      <w:r w:rsidRPr="00671928">
        <w:rPr>
          <w:sz w:val="28"/>
          <w:szCs w:val="28"/>
        </w:rPr>
        <w:t>polygastriques</w:t>
      </w:r>
      <w:proofErr w:type="spellEnd"/>
    </w:p>
    <w:p w:rsidR="00671928" w:rsidRPr="00671928" w:rsidRDefault="00671928" w:rsidP="00275BDB">
      <w:pPr>
        <w:spacing w:after="0"/>
        <w:rPr>
          <w:sz w:val="28"/>
          <w:szCs w:val="28"/>
        </w:rPr>
      </w:pPr>
    </w:p>
    <w:p w:rsidR="00671928" w:rsidRPr="00671928" w:rsidRDefault="00671928" w:rsidP="00275BDB">
      <w:pPr>
        <w:spacing w:after="0"/>
        <w:rPr>
          <w:sz w:val="28"/>
          <w:szCs w:val="28"/>
        </w:rPr>
      </w:pPr>
      <w:r w:rsidRPr="00671928">
        <w:rPr>
          <w:sz w:val="28"/>
          <w:szCs w:val="28"/>
        </w:rPr>
        <w:t xml:space="preserve">D’autres muscles sont appelés le </w:t>
      </w:r>
      <w:proofErr w:type="gramStart"/>
      <w:r w:rsidRPr="00671928">
        <w:rPr>
          <w:sz w:val="28"/>
          <w:szCs w:val="28"/>
        </w:rPr>
        <w:t>biceps ,</w:t>
      </w:r>
      <w:proofErr w:type="gramEnd"/>
      <w:r w:rsidRPr="00671928">
        <w:rPr>
          <w:sz w:val="28"/>
          <w:szCs w:val="28"/>
        </w:rPr>
        <w:t xml:space="preserve"> le triceps et quadriceps , ce sont des muscles formés de 2 , 3 ou 4 corps musculaires ( fusionnés ) q</w:t>
      </w:r>
      <w:r>
        <w:rPr>
          <w:sz w:val="28"/>
          <w:szCs w:val="28"/>
        </w:rPr>
        <w:t>ui</w:t>
      </w:r>
      <w:r w:rsidRPr="00671928">
        <w:rPr>
          <w:sz w:val="28"/>
          <w:szCs w:val="28"/>
        </w:rPr>
        <w:t xml:space="preserve"> ont une origine différente mais se réunissent par leurs extrémités distales</w:t>
      </w:r>
    </w:p>
    <w:p w:rsidR="00671928" w:rsidRPr="00671928" w:rsidRDefault="00671928" w:rsidP="00275BDB">
      <w:pPr>
        <w:spacing w:after="0"/>
        <w:rPr>
          <w:sz w:val="28"/>
          <w:szCs w:val="28"/>
        </w:rPr>
      </w:pPr>
    </w:p>
    <w:p w:rsidR="00671928" w:rsidRPr="00275BDB" w:rsidRDefault="00047C1A" w:rsidP="00275BDB">
      <w:pPr>
        <w:spacing w:after="0"/>
        <w:rPr>
          <w:b/>
          <w:bCs/>
          <w:sz w:val="28"/>
          <w:szCs w:val="28"/>
          <w:u w:val="single"/>
        </w:rPr>
      </w:pPr>
      <w:r w:rsidRPr="00275BDB">
        <w:rPr>
          <w:b/>
          <w:bCs/>
          <w:sz w:val="28"/>
          <w:szCs w:val="28"/>
          <w:u w:val="single"/>
        </w:rPr>
        <w:t>Les insertions :</w:t>
      </w:r>
    </w:p>
    <w:p w:rsidR="00047C1A" w:rsidRDefault="00047C1A" w:rsidP="00275B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Les muscles s’attachent par leurs </w:t>
      </w:r>
      <w:r w:rsidR="00481ECC">
        <w:rPr>
          <w:sz w:val="28"/>
          <w:szCs w:val="28"/>
        </w:rPr>
        <w:t>extrémités</w:t>
      </w:r>
      <w:r>
        <w:rPr>
          <w:sz w:val="28"/>
          <w:szCs w:val="28"/>
        </w:rPr>
        <w:t xml:space="preserve"> sur des surfaces </w:t>
      </w:r>
      <w:r w:rsidR="00481ECC">
        <w:rPr>
          <w:sz w:val="28"/>
          <w:szCs w:val="28"/>
        </w:rPr>
        <w:t>très</w:t>
      </w:r>
      <w:r>
        <w:rPr>
          <w:sz w:val="28"/>
          <w:szCs w:val="28"/>
        </w:rPr>
        <w:t xml:space="preserve"> diverses tels que </w:t>
      </w:r>
      <w:proofErr w:type="gramStart"/>
      <w:r>
        <w:rPr>
          <w:sz w:val="28"/>
          <w:szCs w:val="28"/>
        </w:rPr>
        <w:t>l’os ,</w:t>
      </w:r>
      <w:proofErr w:type="gramEnd"/>
      <w:r>
        <w:rPr>
          <w:sz w:val="28"/>
          <w:szCs w:val="28"/>
        </w:rPr>
        <w:t xml:space="preserve"> le cartilage et sur la peau</w:t>
      </w:r>
    </w:p>
    <w:p w:rsidR="00047C1A" w:rsidRDefault="00047C1A" w:rsidP="00275B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L’insertion se fait le plus souvent par le </w:t>
      </w:r>
      <w:proofErr w:type="gramStart"/>
      <w:r>
        <w:rPr>
          <w:sz w:val="28"/>
          <w:szCs w:val="28"/>
        </w:rPr>
        <w:t>tendon ,</w:t>
      </w:r>
      <w:proofErr w:type="gramEnd"/>
      <w:r>
        <w:rPr>
          <w:sz w:val="28"/>
          <w:szCs w:val="28"/>
        </w:rPr>
        <w:t xml:space="preserve"> celui-ci se fixe sur des saillies ou sur des </w:t>
      </w:r>
      <w:r w:rsidR="00481ECC">
        <w:rPr>
          <w:sz w:val="28"/>
          <w:szCs w:val="28"/>
        </w:rPr>
        <w:t>dépressions</w:t>
      </w:r>
      <w:r>
        <w:rPr>
          <w:sz w:val="28"/>
          <w:szCs w:val="28"/>
        </w:rPr>
        <w:t xml:space="preserve"> </w:t>
      </w:r>
    </w:p>
    <w:p w:rsidR="00047C1A" w:rsidRDefault="00047C1A" w:rsidP="00275B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Parfois l’insertion se fait par des fibres </w:t>
      </w:r>
      <w:proofErr w:type="spellStart"/>
      <w:r>
        <w:rPr>
          <w:sz w:val="28"/>
          <w:szCs w:val="28"/>
        </w:rPr>
        <w:t>charlus</w:t>
      </w:r>
      <w:proofErr w:type="spellEnd"/>
      <w:r>
        <w:rPr>
          <w:sz w:val="28"/>
          <w:szCs w:val="28"/>
        </w:rPr>
        <w:t xml:space="preserve"> lorsque la surface d’attache est lisse</w:t>
      </w:r>
    </w:p>
    <w:p w:rsidR="00047C1A" w:rsidRDefault="00047C1A" w:rsidP="00275BDB">
      <w:pPr>
        <w:spacing w:after="0"/>
        <w:rPr>
          <w:sz w:val="28"/>
          <w:szCs w:val="28"/>
        </w:rPr>
      </w:pPr>
      <w:r>
        <w:rPr>
          <w:sz w:val="28"/>
          <w:szCs w:val="28"/>
        </w:rPr>
        <w:t>On distingue au muscle 2 insertions : l’origine et la terminaison</w:t>
      </w:r>
    </w:p>
    <w:p w:rsidR="00047C1A" w:rsidRDefault="00047C1A" w:rsidP="00275B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L’origine correspond à l’insertion </w:t>
      </w:r>
      <w:proofErr w:type="gramStart"/>
      <w:r>
        <w:rPr>
          <w:sz w:val="28"/>
          <w:szCs w:val="28"/>
        </w:rPr>
        <w:t>proximale ,</w:t>
      </w:r>
      <w:proofErr w:type="gramEnd"/>
      <w:r>
        <w:rPr>
          <w:sz w:val="28"/>
          <w:szCs w:val="28"/>
        </w:rPr>
        <w:t xml:space="preserve"> elle </w:t>
      </w:r>
      <w:r w:rsidR="00481ECC">
        <w:rPr>
          <w:sz w:val="28"/>
          <w:szCs w:val="28"/>
        </w:rPr>
        <w:t>représentent</w:t>
      </w:r>
      <w:r>
        <w:rPr>
          <w:sz w:val="28"/>
          <w:szCs w:val="28"/>
        </w:rPr>
        <w:t xml:space="preserve"> l’insertion qui bouge le moins</w:t>
      </w:r>
    </w:p>
    <w:p w:rsidR="00047C1A" w:rsidRDefault="00047C1A" w:rsidP="00275B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terminaison est l’insertion </w:t>
      </w:r>
      <w:proofErr w:type="gramStart"/>
      <w:r>
        <w:rPr>
          <w:sz w:val="28"/>
          <w:szCs w:val="28"/>
        </w:rPr>
        <w:t>distale ,</w:t>
      </w:r>
      <w:proofErr w:type="gramEnd"/>
      <w:r>
        <w:rPr>
          <w:sz w:val="28"/>
          <w:szCs w:val="28"/>
        </w:rPr>
        <w:t xml:space="preserve"> elle correspond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l’insertion qui bouge le plus</w:t>
      </w:r>
    </w:p>
    <w:p w:rsidR="00047C1A" w:rsidRPr="00275BDB" w:rsidRDefault="00047C1A" w:rsidP="00275BDB">
      <w:pPr>
        <w:spacing w:after="0"/>
        <w:rPr>
          <w:b/>
          <w:bCs/>
          <w:sz w:val="28"/>
          <w:szCs w:val="28"/>
          <w:u w:val="single"/>
        </w:rPr>
      </w:pPr>
    </w:p>
    <w:p w:rsidR="00047C1A" w:rsidRPr="00275BDB" w:rsidRDefault="00047C1A" w:rsidP="00275BDB">
      <w:pPr>
        <w:spacing w:after="0"/>
        <w:rPr>
          <w:b/>
          <w:bCs/>
          <w:sz w:val="28"/>
          <w:szCs w:val="28"/>
          <w:u w:val="single"/>
        </w:rPr>
      </w:pPr>
      <w:r w:rsidRPr="00275BDB">
        <w:rPr>
          <w:b/>
          <w:bCs/>
          <w:sz w:val="28"/>
          <w:szCs w:val="28"/>
          <w:u w:val="single"/>
        </w:rPr>
        <w:t>Annexes des muscles :</w:t>
      </w:r>
    </w:p>
    <w:p w:rsidR="00047C1A" w:rsidRDefault="00047C1A" w:rsidP="00275BDB">
      <w:pPr>
        <w:spacing w:after="0"/>
        <w:rPr>
          <w:sz w:val="28"/>
          <w:szCs w:val="28"/>
        </w:rPr>
      </w:pPr>
      <w:r w:rsidRPr="00047C1A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Pr="00047C1A">
        <w:rPr>
          <w:sz w:val="28"/>
          <w:szCs w:val="28"/>
        </w:rPr>
        <w:t xml:space="preserve">Le </w:t>
      </w:r>
      <w:r>
        <w:rPr>
          <w:sz w:val="28"/>
          <w:szCs w:val="28"/>
        </w:rPr>
        <w:t>fascia musculaire : c’est une formation conjonctive qui entoure 1 ou plusieurs muscles</w:t>
      </w:r>
    </w:p>
    <w:p w:rsidR="00047C1A" w:rsidRDefault="00047C1A" w:rsidP="00275B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2- le septum intermusculaire : c’est une </w:t>
      </w:r>
      <w:r w:rsidR="00481ECC">
        <w:rPr>
          <w:sz w:val="28"/>
          <w:szCs w:val="28"/>
        </w:rPr>
        <w:t>cloison</w:t>
      </w:r>
      <w:r>
        <w:rPr>
          <w:sz w:val="28"/>
          <w:szCs w:val="28"/>
        </w:rPr>
        <w:t xml:space="preserve"> conjonctive séparant </w:t>
      </w:r>
      <w:proofErr w:type="gramStart"/>
      <w:r>
        <w:rPr>
          <w:sz w:val="28"/>
          <w:szCs w:val="28"/>
        </w:rPr>
        <w:t>du groupes musculaires</w:t>
      </w:r>
      <w:proofErr w:type="gramEnd"/>
    </w:p>
    <w:p w:rsidR="00047C1A" w:rsidRDefault="00047C1A" w:rsidP="00275BDB">
      <w:pPr>
        <w:spacing w:after="0"/>
        <w:rPr>
          <w:sz w:val="28"/>
          <w:szCs w:val="28"/>
        </w:rPr>
      </w:pPr>
      <w:r>
        <w:rPr>
          <w:sz w:val="28"/>
          <w:szCs w:val="28"/>
        </w:rPr>
        <w:t>3- la membrane interosseuse : ce sont des c</w:t>
      </w:r>
      <w:r w:rsidR="00481ECC">
        <w:rPr>
          <w:sz w:val="28"/>
          <w:szCs w:val="28"/>
        </w:rPr>
        <w:t>loisons</w:t>
      </w:r>
      <w:r>
        <w:rPr>
          <w:sz w:val="28"/>
          <w:szCs w:val="28"/>
        </w:rPr>
        <w:t xml:space="preserve"> tendus entres les os</w:t>
      </w:r>
    </w:p>
    <w:p w:rsidR="00047C1A" w:rsidRPr="00047C1A" w:rsidRDefault="00047C1A" w:rsidP="00275B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4-la bourse synoviale : c’est un sac membraneux remplis de </w:t>
      </w:r>
      <w:proofErr w:type="gramStart"/>
      <w:r>
        <w:rPr>
          <w:sz w:val="28"/>
          <w:szCs w:val="28"/>
        </w:rPr>
        <w:t>synovie ,</w:t>
      </w:r>
      <w:proofErr w:type="gramEnd"/>
      <w:r>
        <w:rPr>
          <w:sz w:val="28"/>
          <w:szCs w:val="28"/>
        </w:rPr>
        <w:t xml:space="preserve"> elle favorise le glissement d’un muscle contre un os ou un autre muscle</w:t>
      </w:r>
    </w:p>
    <w:sectPr w:rsidR="00047C1A" w:rsidRPr="0004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73F4"/>
    <w:multiLevelType w:val="hybridMultilevel"/>
    <w:tmpl w:val="3D4C102E"/>
    <w:lvl w:ilvl="0" w:tplc="42A4D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F7"/>
    <w:rsid w:val="00047C1A"/>
    <w:rsid w:val="00275BDB"/>
    <w:rsid w:val="00292BAB"/>
    <w:rsid w:val="002E7DF7"/>
    <w:rsid w:val="00481ECC"/>
    <w:rsid w:val="00671928"/>
    <w:rsid w:val="00B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2012-10-03T17:24:00Z</dcterms:created>
  <dcterms:modified xsi:type="dcterms:W3CDTF">2013-01-19T13:14:00Z</dcterms:modified>
</cp:coreProperties>
</file>